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7297D" w14:textId="739BCD7A" w:rsidR="00A80320" w:rsidRPr="00A80320" w:rsidRDefault="00A80320" w:rsidP="00A80320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A80320">
        <w:rPr>
          <w:rFonts w:asciiTheme="minorBidi" w:hAnsiTheme="minorBidi" w:cstheme="minorBidi"/>
          <w:noProof/>
          <w:sz w:val="32"/>
          <w:szCs w:val="32"/>
        </w:rPr>
        <w:drawing>
          <wp:inline distT="0" distB="0" distL="0" distR="0" wp14:anchorId="3148590D" wp14:editId="6760474A">
            <wp:extent cx="1123950" cy="400050"/>
            <wp:effectExtent l="0" t="0" r="0" b="0"/>
            <wp:docPr id="1" name="Picture 1" descr="cid:image006.png@01DA6E34.23C85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6.png@01DA6E34.23C85F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B99B6" w14:textId="7F075725" w:rsidR="00A80320" w:rsidRPr="00A80320" w:rsidRDefault="00A80320" w:rsidP="00A8032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ข่าวประชาสัมพันธ์</w:t>
      </w:r>
    </w:p>
    <w:p w14:paraId="5D6B78D4" w14:textId="77777777" w:rsidR="00A80320" w:rsidRPr="00A80320" w:rsidRDefault="00A80320" w:rsidP="00A80320">
      <w:pPr>
        <w:pStyle w:val="NormalWeb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</w:pPr>
    </w:p>
    <w:p w14:paraId="7BCAC327" w14:textId="100E7E9A" w:rsidR="00A80320" w:rsidRPr="00A80320" w:rsidRDefault="00D137B5" w:rsidP="00A8032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bookmarkStart w:id="0" w:name="_GoBack"/>
      <w:r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SCG HOME </w:t>
      </w:r>
      <w:proofErr w:type="gramStart"/>
      <w:r w:rsidR="004776D4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เปิดตัวแคมเปญ</w:t>
      </w:r>
      <w:r w:rsidR="004776D4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”SCG</w:t>
      </w:r>
      <w:proofErr w:type="gramEnd"/>
      <w:r w:rsidR="004776D4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HOME FEST </w:t>
      </w:r>
      <w:r w:rsidR="004776D4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เทศกาลลดครั้งใหญ่แห่งปี</w:t>
      </w:r>
      <w:r w:rsidR="004776D4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”</w:t>
      </w:r>
    </w:p>
    <w:p w14:paraId="2664C373" w14:textId="301112C7" w:rsidR="00D137B5" w:rsidRPr="00A80320" w:rsidRDefault="004776D4" w:rsidP="00A8032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พร้อม</w:t>
      </w:r>
      <w:r w:rsidR="00D137B5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ชูคอนเซ็ปต์ เพื่อนข้างบ้านที่รู้ใจ </w:t>
      </w:r>
      <w:r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โดย</w:t>
      </w:r>
      <w:r w:rsidR="00D137B5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 </w:t>
      </w:r>
      <w:r w:rsidR="00D137B5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น้องโฮมมี่</w:t>
      </w:r>
      <w:r w:rsidR="00D137B5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 </w:t>
      </w:r>
      <w:r w:rsidR="00D137B5" w:rsidRPr="00A80320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เพื่อนซี้คนรักบ้าน</w:t>
      </w:r>
    </w:p>
    <w:bookmarkEnd w:id="0"/>
    <w:p w14:paraId="1A0A1684" w14:textId="77777777" w:rsidR="00A80320" w:rsidRPr="00A80320" w:rsidRDefault="00A80320" w:rsidP="00A8032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</w:p>
    <w:p w14:paraId="703352DD" w14:textId="6DBCB856" w:rsidR="00D137B5" w:rsidRPr="00A80320" w:rsidRDefault="00D137B5" w:rsidP="00D137B5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noProof/>
          <w:color w:val="000000" w:themeColor="text1"/>
          <w:sz w:val="32"/>
          <w:szCs w:val="32"/>
        </w:rPr>
        <w:drawing>
          <wp:inline distT="0" distB="0" distL="0" distR="0" wp14:anchorId="7BF8B765" wp14:editId="4A36BF2D">
            <wp:extent cx="3658324" cy="2433167"/>
            <wp:effectExtent l="0" t="0" r="0" b="5715"/>
            <wp:docPr id="1495757683" name="Picture 2" descr="A group of people standing in front of a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757683" name="Picture 2" descr="A group of people standing in front of a building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324" cy="2433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DD834" w14:textId="0B7852C3" w:rsidR="00F9687B" w:rsidRPr="00A80320" w:rsidRDefault="001F720B" w:rsidP="00C6317F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เอสซีจี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โฮม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(SCG HOME)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ผู้นำร้านจัดจำหน่ายสินค้าเพื่อบ้าน (วัสดุตกแต่งและก่อสร้าง) ที่คัดสรรสินค้าคุณภาพดี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พร้อมดีไซน์สวย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อาทิเช่น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หลังคา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ผนัง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ฝ้า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กระเบื้อง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สุขภัณฑ์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ห้องน้ำ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ห้องครัว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ของใช้ภายในบ้าน ที่ครอบคลุมความต้องการเรื่องบ้านได้ทุกช่วงเวลา ไม่ว่าจะเป็นการสร้างบ้านใหม่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ต่อเติม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ปรับปรุงซ่อมแซม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ไปจนถึงการอยู่อาศัยในชีวิตประจำวัน 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ให้เจ้าของบ้านสามารถหาของที่ถูกใจนำไปตกเเต่งบ้านได้อย่างครบถ้วน ง่ายดาย โดยเอสซีจี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โฮม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(SCG HOME)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มีความตั้งใจที่จะมอบประสบการณ์การซื้อสินค้าที่ดีเเละมีความสุขในการทำบ้านให้กับ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คนรัก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บ้าน 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พนักงาน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มีความรู้และ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เข้าใจ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ความต้องการของ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เจ้าของ</w:t>
      </w:r>
      <w:r w:rsidR="004776D4" w:rsidRPr="00A80320">
        <w:rPr>
          <w:rFonts w:asciiTheme="minorBidi" w:hAnsiTheme="minorBidi"/>
          <w:color w:val="000000" w:themeColor="text1"/>
          <w:sz w:val="32"/>
          <w:szCs w:val="32"/>
          <w:cs/>
        </w:rPr>
        <w:t>บ้าน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เป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>รียบ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เสมือนเพื่อนข้างบ้านที่รู้ใจ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คอยแนะนำสินค้าและช่วยแก้ปัญหาได้อย่างเหมาะสม 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>ไม่ว่าจะเป็นการให้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บริการออกเเบบ</w:t>
      </w:r>
      <w:r w:rsidR="005D4ACA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03770" w:rsidRPr="00A80320"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5D4ACA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03770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มิติ 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ให้เห็นภาพก่อนการตัดสินใจ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>ซื้อสินค้า และช่วยแนะนำสินค้าที่ตรงตามความต้องการ ตลอดจนบริการหลังการขายอีกด้วย</w:t>
      </w:r>
    </w:p>
    <w:p w14:paraId="73E6A1F1" w14:textId="23958615" w:rsidR="001F720B" w:rsidRPr="00A80320" w:rsidRDefault="00D137B5" w:rsidP="00D137B5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3A459A70" wp14:editId="1B42871E">
            <wp:extent cx="3972707" cy="2153216"/>
            <wp:effectExtent l="0" t="0" r="0" b="0"/>
            <wp:docPr id="1747010371" name="Picture 1" descr="A person and person walking in a bath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010371" name="Picture 1" descr="A person and person walking in a bathroo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707" cy="2153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EDF74" w14:textId="50756402" w:rsidR="001F720B" w:rsidRPr="00A80320" w:rsidRDefault="001F720B" w:rsidP="00C6317F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โดยตลอดเดือนมีนาคมนี้ ทางเอสซีจี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โฮม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> (SCG HOME)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ได้มีกิจกรรมเชิญชวนทุกคน มา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ทำให้การแต่งบ้านสนุกกว่าเดิม ผ่าน 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 xml:space="preserve">Dance Challenge 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บนช่องทาง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proofErr w:type="spellStart"/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Tiktok</w:t>
      </w:r>
      <w:proofErr w:type="spellEnd"/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โดยใช้</w:t>
      </w:r>
      <w:r w:rsidR="00D137B5" w:rsidRPr="00A80320">
        <w:rPr>
          <w:rFonts w:asciiTheme="minorBidi" w:hAnsiTheme="minorBidi"/>
          <w:color w:val="000000" w:themeColor="text1"/>
          <w:sz w:val="32"/>
          <w:szCs w:val="32"/>
          <w:cs/>
        </w:rPr>
        <w:t>แผ่นเสียงเพลง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 “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เพื่อนข้างบ้าน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” 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ที่ได้รับการ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Re-arrange 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มาจากเพลง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 “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แฟน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”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จากศิลปินวง </w:t>
      </w:r>
      <w:proofErr w:type="spellStart"/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Lipta</w:t>
      </w:r>
      <w:proofErr w:type="spellEnd"/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ผ่านดนตรีแนวสนุกสนาน โดยเพลงนี้ได้เเรงบันดาลใจมาจากวลีเด็ดในสังคมไทยที่ชอบกล่าวกันว่า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 “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ได้เพื่อนบ้านที่ดี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..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เหมือนถูกรางวัลที่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 1” 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ชูเเนวคิดที่ เอสซีจี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โฮม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</w:rPr>
        <w:t> (SCG HOME) 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เป็นเสมือนเพื่อนข้างบ้านที่ดีให้กับผู้ที่กำลังจะทำบ้าน ทั้งนี้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ยังได้เปิดตัวมิวสิควิดีโอประกอบเพลง เป็นเรื่องราวชวน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สงสัย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ของชายหนุ่มที่กลับมาอยู่บ้านที่ต่างจังหวัด และ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ได้พบกับ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เพื่อนข้างบ้านที่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มาพร้อม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กับ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ตัวการ์ตูนน้องแมว </w:t>
      </w:r>
      <w:r w:rsidR="005D4ACA" w:rsidRPr="00A80320">
        <w:rPr>
          <w:rFonts w:asciiTheme="minorBidi" w:hAnsiTheme="minorBidi"/>
          <w:b/>
          <w:bCs/>
          <w:color w:val="000000" w:themeColor="text1"/>
          <w:sz w:val="32"/>
          <w:szCs w:val="32"/>
        </w:rPr>
        <w:t>“</w:t>
      </w:r>
      <w:r w:rsidR="00015B2D" w:rsidRPr="00A8032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โฮมมี่</w:t>
      </w:r>
      <w:r w:rsidR="005D4ACA" w:rsidRPr="00A80320">
        <w:rPr>
          <w:rFonts w:asciiTheme="minorBidi" w:hAnsiTheme="minorBidi"/>
          <w:b/>
          <w:bCs/>
          <w:color w:val="000000" w:themeColor="text1"/>
          <w:sz w:val="32"/>
          <w:szCs w:val="32"/>
        </w:rPr>
        <w:t>”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เพื่อนซี้แสนน่ารัก ของคนทำบ้าน ซึ่งจะพาทั้งคู่ไปเติมเต็ม</w:t>
      </w:r>
      <w:r w:rsidR="00E62ADB" w:rsidRPr="00A80320">
        <w:rPr>
          <w:rFonts w:asciiTheme="minorBidi" w:hAnsiTheme="minorBidi"/>
          <w:color w:val="000000" w:themeColor="text1"/>
          <w:sz w:val="32"/>
          <w:szCs w:val="32"/>
          <w:cs/>
        </w:rPr>
        <w:t>ประสบการณ์การเลือกซื้อสินค้าเพื่อบ้า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นที่เพลิดเพลินจนเหมือนความฝัน</w:t>
      </w:r>
    </w:p>
    <w:p w14:paraId="3D3FCB71" w14:textId="39C9610E" w:rsidR="00D137B5" w:rsidRPr="00A80320" w:rsidRDefault="00D137B5" w:rsidP="00D137B5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noProof/>
          <w:color w:val="000000" w:themeColor="text1"/>
          <w:sz w:val="32"/>
          <w:szCs w:val="32"/>
        </w:rPr>
        <w:drawing>
          <wp:inline distT="0" distB="0" distL="0" distR="0" wp14:anchorId="33366784" wp14:editId="6F64F6E0">
            <wp:extent cx="2521989" cy="2044700"/>
            <wp:effectExtent l="0" t="0" r="0" b="0"/>
            <wp:docPr id="1483789594" name="Picture 2" descr="A person in a cat gar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789594" name="Picture 2" descr="A person in a cat garmen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300" cy="205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0320">
        <w:rPr>
          <w:rFonts w:asciiTheme="minorBidi" w:hAnsiTheme="minorBidi"/>
          <w:noProof/>
          <w:color w:val="000000" w:themeColor="text1"/>
          <w:sz w:val="32"/>
          <w:szCs w:val="32"/>
        </w:rPr>
        <w:drawing>
          <wp:inline distT="0" distB="0" distL="0" distR="0" wp14:anchorId="7D9D3145" wp14:editId="12782672">
            <wp:extent cx="3045632" cy="2025662"/>
            <wp:effectExtent l="0" t="0" r="2540" b="0"/>
            <wp:docPr id="576491077" name="Picture 1" descr="A cat mascot in a sto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91077" name="Picture 1" descr="A cat mascot in a stor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632" cy="202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9834B" w14:textId="318EB9FC" w:rsidR="00015B2D" w:rsidRPr="00A80320" w:rsidRDefault="00E46973" w:rsidP="00C6317F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มอบประสบการณ์ที่ดีในการซื้อสินค้าและส่งความสุขให้แก่คนทำบ้านอย่างต่อเนื่อง 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เอสซีจี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โฮม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</w:rPr>
        <w:t> (SCG HOME) 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>ได้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เเจก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ฟรี 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สติกเกอร์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ไลน์ 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น้องโฮมมี่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เพื่อนซี้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คนรักบ้าน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</w:rPr>
        <w:t> </w:t>
      </w:r>
      <w:r w:rsidR="00015B2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สุดน่ารัก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A80320">
        <w:rPr>
          <w:rFonts w:asciiTheme="minorBidi" w:hAnsiTheme="minorBidi"/>
          <w:color w:val="000000" w:themeColor="text1"/>
          <w:sz w:val="32"/>
          <w:szCs w:val="32"/>
        </w:rPr>
        <w:t xml:space="preserve">8 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>แอ็กชัน</w:t>
      </w:r>
      <w:r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สามารถดาวน์โหลดไว้ใช้ได้ โดยไม่มีค่าใช้จ่าย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ตั้งแต่วันที่ </w:t>
      </w:r>
      <w:r w:rsidR="00A80320">
        <w:rPr>
          <w:rFonts w:asciiTheme="minorBidi" w:hAnsiTheme="minorBidi"/>
          <w:color w:val="000000" w:themeColor="text1"/>
          <w:sz w:val="32"/>
          <w:szCs w:val="32"/>
        </w:rPr>
        <w:t>5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มีนาคม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</w:rPr>
        <w:t>2567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– </w:t>
      </w:r>
      <w:r w:rsidR="00A80320">
        <w:rPr>
          <w:rFonts w:asciiTheme="minorBidi" w:hAnsiTheme="minorBidi"/>
          <w:color w:val="000000" w:themeColor="text1"/>
          <w:sz w:val="32"/>
          <w:szCs w:val="32"/>
        </w:rPr>
        <w:t>2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มิถุนายน </w:t>
      </w:r>
      <w:r w:rsidR="00A80320">
        <w:rPr>
          <w:rFonts w:asciiTheme="minorBidi" w:hAnsiTheme="minorBidi"/>
          <w:color w:val="000000" w:themeColor="text1"/>
          <w:sz w:val="32"/>
          <w:szCs w:val="32"/>
        </w:rPr>
        <w:t>2567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  <w:cs/>
        </w:rPr>
        <w:t>นี้เท่านั้น เพียง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เพิ่มเพื่อนที่ </w:t>
      </w:r>
      <w:r w:rsidR="005740E0" w:rsidRPr="00A80320">
        <w:rPr>
          <w:rFonts w:asciiTheme="minorBidi" w:hAnsiTheme="minorBidi"/>
          <w:color w:val="000000" w:themeColor="text1"/>
          <w:sz w:val="32"/>
          <w:szCs w:val="32"/>
        </w:rPr>
        <w:t>Line</w:t>
      </w:r>
      <w:r w:rsidR="00C512FD" w:rsidRPr="00A80320">
        <w:rPr>
          <w:rFonts w:asciiTheme="minorBidi" w:hAnsiTheme="minorBidi"/>
          <w:color w:val="000000" w:themeColor="text1"/>
          <w:sz w:val="32"/>
          <w:szCs w:val="32"/>
        </w:rPr>
        <w:t xml:space="preserve"> @SCGHOME</w:t>
      </w:r>
    </w:p>
    <w:p w14:paraId="2A57AB54" w14:textId="00546F11" w:rsidR="00D137B5" w:rsidRPr="00A80320" w:rsidRDefault="00D137B5" w:rsidP="00D137B5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/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42357F78" wp14:editId="1A8F9502">
            <wp:extent cx="3676073" cy="2444971"/>
            <wp:effectExtent l="0" t="0" r="635" b="0"/>
            <wp:docPr id="1604644333" name="Picture 3" descr="A person and person holding sig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644333" name="Picture 3" descr="A person and person holding sign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964" cy="2447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700B9" w14:textId="7E55C483" w:rsidR="00015B2D" w:rsidRPr="00A80320" w:rsidRDefault="00E46973" w:rsidP="00C512FD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และเพื่อเป็นการตอกย้ำศักยภาพการเป็นผู้นำในตลาดค้าปลีกสินค้าเพื่อบ้าน เอสซีจี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โฮม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(SCG HOME)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ได้จัดเเคมเปญพิเศษ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“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SCG HOME Fest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เทศกาลลดครั้งใหญ่เเห่งปี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”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ตั้งเเต่วันที่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16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มีนาคม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2567 - 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31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มีนาคม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.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ศ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. 2567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นี้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 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ด้วยโปรโมชัน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เอาใจคน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รัก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บ้าน </w:t>
      </w:r>
      <w:r w:rsidR="00C512FD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อาทิ 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สินค้าราคาพิเศษ ลด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สูงสุดกว่า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70% 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โปรโมชัน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สินค้า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1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เเถม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1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พร้อมส่วนลด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สินค้าทั้งร้าน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สูงสุด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24,000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บาท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และเมื่อซื้อ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สินค้า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ครบตามเงื่อนไขแจก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ทองเพิ่ม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สูงสุดอีกกว่า</w:t>
      </w:r>
      <w:r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17,500 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บาท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ที่ร้านเอสซีจี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โฮม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ทุกสาขา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ทั่วประเทศและ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> </w:t>
      </w:r>
      <w:hyperlink r:id="rId13" w:tgtFrame="_blank" w:history="1">
        <w:r w:rsidR="00D137B5" w:rsidRPr="00A80320">
          <w:rPr>
            <w:rFonts w:asciiTheme="minorBidi" w:hAnsiTheme="minorBidi" w:cstheme="minorBidi"/>
            <w:color w:val="000000" w:themeColor="text1"/>
            <w:sz w:val="32"/>
            <w:szCs w:val="32"/>
          </w:rPr>
          <w:t>www.scghome.com</w:t>
        </w:r>
      </w:hyperlink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5740E0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นอกจากนี้สามารถ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พบกับสินค้าและโปรโมชันนี้ได้ที่งานบ้านและสวนแฟร์ 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Select </w:t>
      </w:r>
      <w:r w:rsidR="00A80320">
        <w:rPr>
          <w:rFonts w:asciiTheme="minorBidi" w:hAnsiTheme="minorBidi" w:cstheme="minorBidi"/>
          <w:color w:val="000000" w:themeColor="text1"/>
          <w:sz w:val="32"/>
          <w:szCs w:val="32"/>
        </w:rPr>
        <w:t>2024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วันที่ 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23 - 31 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มีนาคม 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67 </w:t>
      </w:r>
      <w:r w:rsidR="00D137B5" w:rsidRPr="00A80320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ณ ไบเทค บางนา ได้อีกด้วย</w:t>
      </w:r>
    </w:p>
    <w:sectPr w:rsidR="00015B2D" w:rsidRPr="00A8032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8BE29" w14:textId="77777777" w:rsidR="00E92B24" w:rsidRDefault="00E92B24" w:rsidP="00C512FD">
      <w:pPr>
        <w:spacing w:after="0" w:line="240" w:lineRule="auto"/>
      </w:pPr>
      <w:r>
        <w:separator/>
      </w:r>
    </w:p>
  </w:endnote>
  <w:endnote w:type="continuationSeparator" w:id="0">
    <w:p w14:paraId="4F55E509" w14:textId="77777777" w:rsidR="00E92B24" w:rsidRDefault="00E92B24" w:rsidP="00C5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61107" w14:textId="77777777" w:rsidR="00A80320" w:rsidRDefault="00A80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7282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72FB6B" w14:textId="00BECBA2" w:rsidR="00C512FD" w:rsidRDefault="00C512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C041A9" w14:textId="77777777" w:rsidR="00C512FD" w:rsidRDefault="00C512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89D74" w14:textId="77777777" w:rsidR="00A80320" w:rsidRDefault="00A80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00448" w14:textId="77777777" w:rsidR="00E92B24" w:rsidRDefault="00E92B24" w:rsidP="00C512FD">
      <w:pPr>
        <w:spacing w:after="0" w:line="240" w:lineRule="auto"/>
      </w:pPr>
      <w:r>
        <w:separator/>
      </w:r>
    </w:p>
  </w:footnote>
  <w:footnote w:type="continuationSeparator" w:id="0">
    <w:p w14:paraId="68FE8046" w14:textId="77777777" w:rsidR="00E92B24" w:rsidRDefault="00E92B24" w:rsidP="00C5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B4D23" w14:textId="77777777" w:rsidR="00A80320" w:rsidRDefault="00A80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386B5" w14:textId="77777777" w:rsidR="00A80320" w:rsidRDefault="00A803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CEACD" w14:textId="77777777" w:rsidR="00A80320" w:rsidRDefault="00A803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0B"/>
    <w:rsid w:val="0001320C"/>
    <w:rsid w:val="00015B2D"/>
    <w:rsid w:val="00125231"/>
    <w:rsid w:val="001F720B"/>
    <w:rsid w:val="0033457E"/>
    <w:rsid w:val="004776D4"/>
    <w:rsid w:val="004A49E4"/>
    <w:rsid w:val="00507508"/>
    <w:rsid w:val="005740E0"/>
    <w:rsid w:val="005D4ACA"/>
    <w:rsid w:val="006A0FBA"/>
    <w:rsid w:val="00703770"/>
    <w:rsid w:val="00710561"/>
    <w:rsid w:val="009E18B1"/>
    <w:rsid w:val="00A80320"/>
    <w:rsid w:val="00C512FD"/>
    <w:rsid w:val="00C56ACE"/>
    <w:rsid w:val="00C6317F"/>
    <w:rsid w:val="00D137B5"/>
    <w:rsid w:val="00DF2E82"/>
    <w:rsid w:val="00E46973"/>
    <w:rsid w:val="00E62ADB"/>
    <w:rsid w:val="00E92B24"/>
    <w:rsid w:val="00F9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3DC7E"/>
  <w15:chartTrackingRefBased/>
  <w15:docId w15:val="{ABDC0E4D-5C45-4E37-A392-ECD2D5B4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2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2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2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2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2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2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2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2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2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20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20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20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2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2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2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2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2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2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2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1F720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2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1F720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1F72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72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72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72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2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2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20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13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137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1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2FD"/>
  </w:style>
  <w:style w:type="paragraph" w:styleId="Footer">
    <w:name w:val="footer"/>
    <w:basedOn w:val="Normal"/>
    <w:link w:val="FooterChar"/>
    <w:uiPriority w:val="99"/>
    <w:unhideWhenUsed/>
    <w:rsid w:val="00C512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cghome.com/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cid:image006.png@01DA6E34.23C85FE0" TargetMode="Externa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SCGH MSO365 MKT01</dc:creator>
  <cp:keywords/>
  <dc:description/>
  <cp:lastModifiedBy>Ratchava Kaewthong</cp:lastModifiedBy>
  <cp:revision>2</cp:revision>
  <cp:lastPrinted>2024-03-04T11:13:00Z</cp:lastPrinted>
  <dcterms:created xsi:type="dcterms:W3CDTF">2024-03-05T06:36:00Z</dcterms:created>
  <dcterms:modified xsi:type="dcterms:W3CDTF">2024-03-05T06:36:00Z</dcterms:modified>
</cp:coreProperties>
</file>